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CF" w:rsidRPr="005234CF" w:rsidRDefault="005234CF" w:rsidP="005234CF">
      <w:pPr>
        <w:jc w:val="center"/>
        <w:rPr>
          <w:b/>
        </w:rPr>
      </w:pPr>
      <w:r w:rsidRPr="005234CF">
        <w:rPr>
          <w:b/>
        </w:rPr>
        <w:t>Konferencija Stožera civilne zaštite Grada Sinja</w:t>
      </w:r>
    </w:p>
    <w:p w:rsidR="005234CF" w:rsidRDefault="005234CF"/>
    <w:p w:rsidR="009D481B" w:rsidRDefault="00E45705" w:rsidP="005234CF">
      <w:pPr>
        <w:jc w:val="both"/>
      </w:pPr>
      <w:r>
        <w:t>Danas, 03. travnja 2020. god. sa početkom u 12h održana je konferencija Stožera civilne zaštite Grada Sinja</w:t>
      </w:r>
      <w:r w:rsidR="00827AD3">
        <w:t xml:space="preserve"> </w:t>
      </w:r>
      <w:r w:rsidR="00827AD3" w:rsidRPr="00827AD3">
        <w:t>u Spomen parku hrvatskih branitelja Domovinskog rata</w:t>
      </w:r>
      <w:r>
        <w:t>. Na konferenciji su nazočni bili</w:t>
      </w:r>
      <w:r w:rsidRPr="00E45705">
        <w:t xml:space="preserve"> gradonačelnica Kristina Križanac, načelnik stožera CZ Grada Sinja Igor Vidalina, zapovjednik JVP Sinj i zamjenik načelnika Stožera Stipe</w:t>
      </w:r>
      <w:r>
        <w:t xml:space="preserve"> Ančić </w:t>
      </w:r>
      <w:r w:rsidRPr="00E45705">
        <w:t>i ravnatelj Gradskog društva Crvenog križa Sinj Ante Zorica.</w:t>
      </w:r>
    </w:p>
    <w:p w:rsidR="005234CF" w:rsidRDefault="005234CF" w:rsidP="005234CF">
      <w:pPr>
        <w:jc w:val="both"/>
      </w:pPr>
      <w:r>
        <w:t>Naime, danas 03. travnja 2020. G.,  gradonačelnici, načelniku Stožera CZ te dijelu članova Stožera CZ prestala je mjera samoizolacije, te su od danas na radnim mjestima i obavljaju redovite aktivnosti, a koje su za vrijeme trajanja mjera samoizolacije obavljali iz svojih kuća.</w:t>
      </w:r>
    </w:p>
    <w:p w:rsidR="00E45705" w:rsidRDefault="00E45705" w:rsidP="005234CF">
      <w:pPr>
        <w:jc w:val="both"/>
      </w:pPr>
      <w:r>
        <w:t xml:space="preserve">Tema </w:t>
      </w:r>
      <w:r w:rsidR="005234CF">
        <w:t xml:space="preserve">konferencije </w:t>
      </w:r>
      <w:r>
        <w:t xml:space="preserve">su bile aktivnosti </w:t>
      </w:r>
      <w:r w:rsidRPr="00E45705">
        <w:t>Stožera</w:t>
      </w:r>
      <w:r w:rsidR="005234CF">
        <w:t xml:space="preserve"> CZ Grada Sinja  po pitanju provedbe i nadzora </w:t>
      </w:r>
      <w:r w:rsidRPr="00E45705">
        <w:t xml:space="preserve">mjera za suzbijanje širenja </w:t>
      </w:r>
      <w:proofErr w:type="spellStart"/>
      <w:r w:rsidRPr="00E45705">
        <w:t>ko</w:t>
      </w:r>
      <w:r w:rsidR="005234CF">
        <w:t>ronavirusa</w:t>
      </w:r>
      <w:proofErr w:type="spellEnd"/>
      <w:r w:rsidR="005234CF">
        <w:t xml:space="preserve"> te druge aktualnosti vezane uz sprječavanje širenja zaraze </w:t>
      </w:r>
      <w:proofErr w:type="spellStart"/>
      <w:r w:rsidR="005234CF">
        <w:t>koronavirusom</w:t>
      </w:r>
      <w:proofErr w:type="spellEnd"/>
      <w:r w:rsidR="005234CF">
        <w:t xml:space="preserve">, kao i druge aktualnosti, o čemu je uvodno govorio načelnik Stožera CZ Grada Sinja, Igor </w:t>
      </w:r>
      <w:proofErr w:type="spellStart"/>
      <w:r w:rsidR="005234CF">
        <w:t>Vidalina</w:t>
      </w:r>
      <w:proofErr w:type="spellEnd"/>
      <w:r w:rsidR="005234CF">
        <w:t xml:space="preserve">. </w:t>
      </w:r>
    </w:p>
    <w:p w:rsidR="005234CF" w:rsidRDefault="005234CF" w:rsidP="005234CF">
      <w:pPr>
        <w:jc w:val="both"/>
        <w:rPr>
          <w:bCs/>
        </w:rPr>
      </w:pPr>
      <w:r w:rsidRPr="005234CF">
        <w:t>Načelnik je međuostalim naglasio važnost pridržavanja propisanih mjera, te apelirao na strogo pridržavanje istih, te zaključno zahvalio e</w:t>
      </w:r>
      <w:r w:rsidRPr="005234CF">
        <w:rPr>
          <w:bCs/>
        </w:rPr>
        <w:t xml:space="preserve">pidemiolozima i zdravstvenim djelatnicima, isto tako i </w:t>
      </w:r>
      <w:r w:rsidR="00002942">
        <w:rPr>
          <w:bCs/>
        </w:rPr>
        <w:t xml:space="preserve">operativnim snagama Stožera, kao </w:t>
      </w:r>
      <w:r>
        <w:rPr>
          <w:bCs/>
        </w:rPr>
        <w:t xml:space="preserve"> i velikom broju volontera koji djeluju pod okriljem Sinjskog crvenog križa, na svemu što čin</w:t>
      </w:r>
      <w:r w:rsidR="00002942">
        <w:rPr>
          <w:bCs/>
        </w:rPr>
        <w:t>e</w:t>
      </w:r>
      <w:r>
        <w:rPr>
          <w:bCs/>
        </w:rPr>
        <w:t xml:space="preserve"> u ovim </w:t>
      </w:r>
      <w:r w:rsidRPr="005234CF">
        <w:rPr>
          <w:bCs/>
        </w:rPr>
        <w:t xml:space="preserve"> zahtjevnim i kriznim vremenima.</w:t>
      </w:r>
    </w:p>
    <w:p w:rsidR="00002942" w:rsidRPr="005234CF" w:rsidRDefault="00002942" w:rsidP="005234CF">
      <w:pPr>
        <w:jc w:val="both"/>
      </w:pPr>
    </w:p>
    <w:p w:rsidR="00E45705" w:rsidRDefault="00E45705" w:rsidP="00E45705">
      <w:r>
        <w:t>Gradonačelnica Kristi</w:t>
      </w:r>
      <w:r w:rsidR="00827AD3">
        <w:t>na Križanac je ista</w:t>
      </w:r>
      <w:r w:rsidR="0055665D">
        <w:t>knula mjere koje su već donešene</w:t>
      </w:r>
      <w:r w:rsidR="00827AD3">
        <w:t xml:space="preserve"> u</w:t>
      </w:r>
      <w:r>
        <w:t xml:space="preserve"> cilju pomoći lokalnom gospodarstvu i građanima u izvanrednim okolnostima  prouzročenim širenjem opasnosti od infek</w:t>
      </w:r>
      <w:r w:rsidR="0055665D">
        <w:t>cije koronavirusom, a one su:</w:t>
      </w:r>
    </w:p>
    <w:p w:rsidR="00E45705" w:rsidRDefault="00E45705" w:rsidP="00E45705">
      <w:r>
        <w:t>•</w:t>
      </w:r>
      <w:r>
        <w:tab/>
        <w:t>od</w:t>
      </w:r>
      <w:r w:rsidR="0055665D">
        <w:t>g</w:t>
      </w:r>
      <w:r w:rsidR="009F13FF">
        <w:t xml:space="preserve">oda svih ovrha koje se odnose na </w:t>
      </w:r>
      <w:r w:rsidR="0055665D">
        <w:t>izvorne prihode Grada.</w:t>
      </w:r>
    </w:p>
    <w:p w:rsidR="00E45705" w:rsidRDefault="00E45705" w:rsidP="00E45705">
      <w:r>
        <w:t>•</w:t>
      </w:r>
      <w:r>
        <w:tab/>
        <w:t xml:space="preserve">odgodu plaćanja komunalne naknade za pravne subjekte, obrtnike i fizičke osobe. </w:t>
      </w:r>
    </w:p>
    <w:p w:rsidR="00E45705" w:rsidRDefault="00E45705" w:rsidP="00E45705">
      <w:r>
        <w:t>•</w:t>
      </w:r>
      <w:r>
        <w:tab/>
        <w:t>oslobađanje od naplate poreza na korištenja javnih površina i zakupa poslovnih prostora za travanj, svibanj i lipanj 2020. godine</w:t>
      </w:r>
    </w:p>
    <w:p w:rsidR="00E45705" w:rsidRDefault="0055665D">
      <w:r>
        <w:t xml:space="preserve"> S</w:t>
      </w:r>
      <w:r w:rsidR="00E45705">
        <w:t xml:space="preserve">ve </w:t>
      </w:r>
      <w:r>
        <w:t xml:space="preserve">se ovo odnosi </w:t>
      </w:r>
      <w:r w:rsidR="00E45705">
        <w:t>na rok od tri mj</w:t>
      </w:r>
      <w:r>
        <w:t>eseca s mogućnošću produž</w:t>
      </w:r>
      <w:r w:rsidR="009F13FF">
        <w:t>enja.</w:t>
      </w:r>
      <w:bookmarkStart w:id="0" w:name="_GoBack"/>
      <w:bookmarkEnd w:id="0"/>
    </w:p>
    <w:p w:rsidR="0055665D" w:rsidRDefault="0055665D">
      <w:r>
        <w:t>U segmentu društvenih djelatnosti donesene su slijedeće mjere:</w:t>
      </w:r>
    </w:p>
    <w:p w:rsidR="00827AD3" w:rsidRPr="00827AD3" w:rsidRDefault="00827AD3" w:rsidP="00827AD3">
      <w:pPr>
        <w:rPr>
          <w:b/>
          <w:u w:val="single"/>
        </w:rPr>
      </w:pPr>
      <w:r w:rsidRPr="00827AD3">
        <w:rPr>
          <w:b/>
          <w:u w:val="single"/>
        </w:rPr>
        <w:t>1. Predškolski odgoj</w:t>
      </w:r>
    </w:p>
    <w:p w:rsidR="00827AD3" w:rsidRDefault="00827AD3" w:rsidP="00827AD3">
      <w:r>
        <w:t>Roditelji djece upisane u sve vrtiće na području Grada Sinja oslobađaju se plaćanja cijene programa predškolskog odgoja za mjesec travanj.</w:t>
      </w:r>
    </w:p>
    <w:p w:rsidR="00827AD3" w:rsidRDefault="00827AD3" w:rsidP="00827AD3">
      <w:r>
        <w:t>Grad je osigurao sredstva za plaće djelatnika u DV „Bili cvitak“, dok će za privatni DV „Čarobni pianino“ i vjerski DV „Blagovijest“ ispuniti sve svoje obveze preuzete ugovorima o načinu i uvjetima sufinanciranja programa predškolskog odgoja, sve za za mjesec travanj. Buduća dinamika financiranja ovih vrtića utvrdit će se sukladno odlukama Vlade RH i Stožera civilne zaštite RH, kojima će se regulirati odnosi u lokalnim samoupravama i javnom sektoru pa tako i u djelatnosti obrazovanja i predškolskog odgoja, kao i mjere za daljnje suzbijanje pandemije koronavirusom nakon 19. travnja 2020. godine.</w:t>
      </w:r>
    </w:p>
    <w:p w:rsidR="00002942" w:rsidRDefault="00002942" w:rsidP="00827AD3"/>
    <w:p w:rsidR="00002942" w:rsidRDefault="00002942" w:rsidP="00827AD3"/>
    <w:p w:rsidR="00827AD3" w:rsidRPr="00827AD3" w:rsidRDefault="00827AD3" w:rsidP="00827AD3">
      <w:pPr>
        <w:rPr>
          <w:b/>
          <w:u w:val="single"/>
        </w:rPr>
      </w:pPr>
      <w:r w:rsidRPr="00827AD3">
        <w:rPr>
          <w:b/>
          <w:u w:val="single"/>
        </w:rPr>
        <w:lastRenderedPageBreak/>
        <w:t>2. Programi javnih potreba Grada Sinja</w:t>
      </w:r>
    </w:p>
    <w:p w:rsidR="00827AD3" w:rsidRDefault="00827AD3" w:rsidP="00827AD3">
      <w:r>
        <w:t>U svim programima javnih potreba Grada Sinja koje provode udruge (u područjima kulture, socijalne skrbi, školstva, civilnog društva i Domovinskog rata) za mjesec travanj 2020. godine, osigurat će se isplata dijela sredstva namijenjenih za plaće zaposlenih osoba, režijski i ostali osnovni troškovi (tzv. hladni pogon) dok se isplata sredstava za provođenje predloženih i usvojenih programa, projekata, akcija i manifestacija, obustavljaju do daljnjega. Na jednak način, a suglasno usvojenim odlukama, treba postupiti i Zajednica športskih udruga Grada Sinja.</w:t>
      </w:r>
    </w:p>
    <w:p w:rsidR="00827AD3" w:rsidRPr="00827AD3" w:rsidRDefault="00827AD3" w:rsidP="00827AD3">
      <w:pPr>
        <w:rPr>
          <w:b/>
          <w:u w:val="single"/>
        </w:rPr>
      </w:pPr>
      <w:r w:rsidRPr="00827AD3">
        <w:rPr>
          <w:b/>
          <w:u w:val="single"/>
        </w:rPr>
        <w:t>3. Socijalna skrb</w:t>
      </w:r>
    </w:p>
    <w:p w:rsidR="00827AD3" w:rsidRDefault="00827AD3" w:rsidP="00827AD3">
      <w:r>
        <w:t xml:space="preserve">Grad će, u suradnji sa Hrvatskim društvom Crvenog križa, Gradskim društvom Sinj, osigurati podjelu uskršnjih poklon paketa u prigodi blagdana Uskrsa za 120 korisnika zajamčene minimalne naknade. Tijekom mjeseca travnja 2020. godine, Grad će osigurati i isplatu jednokratnih pomoći za zahtjeve podnesene u mjesecu ožujku, o čemu će korisnike obavijestiti putem svojih internetskih stranica, poštom i putem telefona. </w:t>
      </w:r>
    </w:p>
    <w:p w:rsidR="00827AD3" w:rsidRDefault="00827AD3" w:rsidP="00827AD3"/>
    <w:p w:rsidR="00827AD3" w:rsidRPr="00827AD3" w:rsidRDefault="00827AD3" w:rsidP="00827AD3">
      <w:pPr>
        <w:rPr>
          <w:b/>
          <w:u w:val="single"/>
        </w:rPr>
      </w:pPr>
      <w:r w:rsidRPr="00827AD3">
        <w:rPr>
          <w:b/>
          <w:u w:val="single"/>
        </w:rPr>
        <w:t>4. Školstvo</w:t>
      </w:r>
    </w:p>
    <w:p w:rsidR="00827AD3" w:rsidRDefault="00827AD3" w:rsidP="00827AD3">
      <w:r>
        <w:t>Isplata studentskih stipendija za idućih 5 (pet) mjeseci (od lipnja do listopada) vršit će se sukladno odredbama Pravilnika o stipendiranju studenata, kao i odredbama iz ugovora o stipendiranju, potpisanih između Grada i korisnika stipendije.</w:t>
      </w:r>
    </w:p>
    <w:p w:rsidR="0055665D" w:rsidRDefault="00827AD3" w:rsidP="00827AD3">
      <w:r>
        <w:t>Isplata učeničkih stipendija izvršit će se sukladno odredbama Pravilnika o stipendiranju učenika srednjih škola, a nakon sklapanja ugovora o stipendiranju između Grada i korisnika stipendije čim se</w:t>
      </w:r>
      <w:r w:rsidR="0055665D">
        <w:t xml:space="preserve"> steknu uvjeti za potpis istih.</w:t>
      </w:r>
    </w:p>
    <w:p w:rsidR="0055665D" w:rsidRDefault="0055665D" w:rsidP="00827AD3">
      <w:r>
        <w:t xml:space="preserve">Sve mjere za koje je potrebno usklađenje sa prihodovnom stranom proračuna Grada Sinja, kao i ostale mjere koje će biti predložene naći će se u </w:t>
      </w:r>
      <w:r w:rsidRPr="0055665D">
        <w:t>Prijedlog izmjena i dopuna  proračuna Grada Sinja za 2020.god., te će isti biti upućen Gradskom vijeću Grada Sinja na donošenje</w:t>
      </w:r>
      <w:r>
        <w:t>.</w:t>
      </w:r>
    </w:p>
    <w:p w:rsidR="00002942" w:rsidRDefault="00002942" w:rsidP="00827AD3"/>
    <w:p w:rsidR="00002942" w:rsidRDefault="00002942" w:rsidP="00002942">
      <w:pPr>
        <w:jc w:val="both"/>
      </w:pPr>
      <w:r>
        <w:t xml:space="preserve">NA konferenciji su se  javnosti još  obratili i </w:t>
      </w:r>
      <w:r w:rsidRPr="00E45705">
        <w:t>zapovjednik JVP Sinj i zamjenik načelnika Stožera Stipe</w:t>
      </w:r>
      <w:r>
        <w:t xml:space="preserve"> Ančić </w:t>
      </w:r>
      <w:r w:rsidRPr="00E45705">
        <w:t>i ravnatelj Gradskog društva Crvenog križa Sinj Ante Zorica</w:t>
      </w:r>
      <w:r>
        <w:t>, svatko na aktualne teme iz svog djelokruga.</w:t>
      </w:r>
    </w:p>
    <w:p w:rsidR="00002942" w:rsidRDefault="00002942" w:rsidP="00002942">
      <w:pPr>
        <w:jc w:val="both"/>
      </w:pPr>
    </w:p>
    <w:p w:rsidR="00002942" w:rsidRDefault="00002942" w:rsidP="00002942">
      <w:pPr>
        <w:jc w:val="both"/>
      </w:pPr>
      <w:r>
        <w:t>Konferencije je završena sa zajedničkom porukom sugrađ</w:t>
      </w:r>
      <w:r w:rsidR="00AB7D75">
        <w:t>a</w:t>
      </w:r>
      <w:r>
        <w:t>nima:</w:t>
      </w:r>
    </w:p>
    <w:p w:rsidR="00002942" w:rsidRPr="00040204" w:rsidRDefault="00002942" w:rsidP="00002942">
      <w:pPr>
        <w:jc w:val="both"/>
      </w:pPr>
      <w:r>
        <w:t>BUDITE ODGOVORNI, PRIDRŽAVAJTE SE PROPISANIH MJERA I OSTANITE DOMA!</w:t>
      </w:r>
    </w:p>
    <w:sectPr w:rsidR="00002942" w:rsidRPr="00040204" w:rsidSect="00B90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81C79"/>
    <w:rsid w:val="00002942"/>
    <w:rsid w:val="00040204"/>
    <w:rsid w:val="005234CF"/>
    <w:rsid w:val="0055665D"/>
    <w:rsid w:val="00827AD3"/>
    <w:rsid w:val="009D481B"/>
    <w:rsid w:val="009F13FF"/>
    <w:rsid w:val="00AB7D75"/>
    <w:rsid w:val="00B81C79"/>
    <w:rsid w:val="00B9099C"/>
    <w:rsid w:val="00E45705"/>
    <w:rsid w:val="00EC2491"/>
    <w:rsid w:val="00F7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Igor Vidalina</cp:lastModifiedBy>
  <cp:revision>3</cp:revision>
  <dcterms:created xsi:type="dcterms:W3CDTF">2020-04-03T12:29:00Z</dcterms:created>
  <dcterms:modified xsi:type="dcterms:W3CDTF">2020-04-03T12:30:00Z</dcterms:modified>
</cp:coreProperties>
</file>