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2" w:rsidRDefault="00E56502" w:rsidP="00EC6393">
      <w:pPr>
        <w:jc w:val="both"/>
      </w:pPr>
      <w:r>
        <w:t>Na temelju članka 47. Zakona o zaštiti pučanstva od zaraznih bolesti („</w:t>
      </w:r>
      <w:r w:rsidR="00EC6393">
        <w:t>N</w:t>
      </w:r>
      <w:r>
        <w:t>arodne novine</w:t>
      </w:r>
      <w:r w:rsidR="00EC6393">
        <w:t>“</w:t>
      </w:r>
      <w:r>
        <w:t xml:space="preserve"> broj 79/07, 113/08, 43/09, 130/17, 114/18 i 47/20</w:t>
      </w:r>
      <w:r w:rsidR="00EC6393">
        <w:t>), a  u vezi s člankom 18. Zakona o izmjenama i dopunama Zakona o zaštiti pučanstva od zaraznih bolesti („Narodne novine“ broj 47/20) i članka 22.a Zakona o sustavu civilne zaštite („Narodne novine“ broj 82/15, 118/18 i 31/20), Stožer civilne zaštite Republike Hrvatske, ___. listopada 2020. godine, donosi</w:t>
      </w:r>
    </w:p>
    <w:p w:rsidR="00EC6393" w:rsidRDefault="00EC6393" w:rsidP="00E56502"/>
    <w:p w:rsidR="00EC6393" w:rsidRPr="00EC6393" w:rsidRDefault="00EC6393" w:rsidP="00EC6393">
      <w:pPr>
        <w:jc w:val="center"/>
        <w:rPr>
          <w:b/>
          <w:sz w:val="28"/>
          <w:szCs w:val="28"/>
        </w:rPr>
      </w:pPr>
      <w:r w:rsidRPr="00EC6393">
        <w:rPr>
          <w:b/>
          <w:sz w:val="28"/>
          <w:szCs w:val="28"/>
        </w:rPr>
        <w:t>O D L U K U</w:t>
      </w:r>
    </w:p>
    <w:p w:rsidR="00EC6393" w:rsidRDefault="00EC6393" w:rsidP="00EC6393">
      <w:pPr>
        <w:jc w:val="center"/>
      </w:pPr>
      <w:r>
        <w:t>o uvođenju nužnih epidemioloških mjera za područje gradova Sinja, Trilja i Vrlike,</w:t>
      </w:r>
    </w:p>
    <w:p w:rsidR="00EC6393" w:rsidRDefault="00EC6393" w:rsidP="00EC6393">
      <w:pPr>
        <w:jc w:val="center"/>
      </w:pPr>
      <w:r>
        <w:t xml:space="preserve">te općina </w:t>
      </w:r>
      <w:proofErr w:type="spellStart"/>
      <w:r>
        <w:t>Dicmo</w:t>
      </w:r>
      <w:proofErr w:type="spellEnd"/>
      <w:r>
        <w:t xml:space="preserve">, Otok i </w:t>
      </w:r>
      <w:proofErr w:type="spellStart"/>
      <w:r>
        <w:t>Hrvace</w:t>
      </w:r>
      <w:proofErr w:type="spellEnd"/>
    </w:p>
    <w:p w:rsidR="00E56502" w:rsidRDefault="00E56502" w:rsidP="00E56502"/>
    <w:p w:rsidR="0071265A" w:rsidRPr="00EC6393" w:rsidRDefault="005271C5" w:rsidP="005271C5">
      <w:pPr>
        <w:jc w:val="center"/>
        <w:rPr>
          <w:b/>
        </w:rPr>
      </w:pPr>
      <w:r w:rsidRPr="00EC6393">
        <w:rPr>
          <w:b/>
        </w:rPr>
        <w:t>I.</w:t>
      </w:r>
    </w:p>
    <w:p w:rsidR="00944105" w:rsidRDefault="005271C5" w:rsidP="00EC6393">
      <w:pPr>
        <w:jc w:val="both"/>
      </w:pPr>
      <w:r>
        <w:t xml:space="preserve">Na prijedlog Stožera </w:t>
      </w:r>
      <w:r w:rsidR="009D7C2C">
        <w:t>c</w:t>
      </w:r>
      <w:r>
        <w:t xml:space="preserve">ivilne zaštite gradova Sinja, Trilja i Vrlike, te općina </w:t>
      </w:r>
      <w:proofErr w:type="spellStart"/>
      <w:r>
        <w:t>Dicmo</w:t>
      </w:r>
      <w:proofErr w:type="spellEnd"/>
      <w:r>
        <w:t xml:space="preserve">, Otok i </w:t>
      </w:r>
      <w:proofErr w:type="spellStart"/>
      <w:r>
        <w:t>Hrvace</w:t>
      </w:r>
      <w:proofErr w:type="spellEnd"/>
      <w:r>
        <w:t xml:space="preserve">, uvode  se nužne epidemiološke mjere za područje tih jedinica lokalne samouprave odnosno Cetinske krajine, u trajanju </w:t>
      </w:r>
      <w:r w:rsidR="001F04D7">
        <w:t>od  20 dana.</w:t>
      </w:r>
    </w:p>
    <w:p w:rsidR="00944105" w:rsidRDefault="00944105" w:rsidP="00944105">
      <w:pPr>
        <w:pStyle w:val="Odlomakpopisa"/>
      </w:pPr>
    </w:p>
    <w:p w:rsidR="00E56502" w:rsidRPr="00EC6393" w:rsidRDefault="005271C5" w:rsidP="005271C5">
      <w:pPr>
        <w:jc w:val="center"/>
        <w:rPr>
          <w:b/>
        </w:rPr>
      </w:pPr>
      <w:r w:rsidRPr="00EC6393">
        <w:rPr>
          <w:b/>
        </w:rPr>
        <w:t>II.</w:t>
      </w:r>
    </w:p>
    <w:p w:rsidR="005271C5" w:rsidRDefault="005271C5" w:rsidP="00EC6393">
      <w:r>
        <w:t>Nužne epidemiološke mjere iz točke I. ove Odluke su:</w:t>
      </w:r>
    </w:p>
    <w:p w:rsidR="005271C5" w:rsidRPr="00EC6393" w:rsidRDefault="005271C5" w:rsidP="005271C5">
      <w:pPr>
        <w:jc w:val="center"/>
        <w:rPr>
          <w:sz w:val="16"/>
          <w:szCs w:val="16"/>
        </w:rPr>
      </w:pPr>
    </w:p>
    <w:p w:rsidR="00944105" w:rsidRDefault="00E56502" w:rsidP="00E56502">
      <w:pPr>
        <w:pStyle w:val="Odlomakpopisa"/>
        <w:numPr>
          <w:ilvl w:val="0"/>
          <w:numId w:val="1"/>
        </w:numPr>
        <w:jc w:val="both"/>
      </w:pPr>
      <w:r>
        <w:t>O</w:t>
      </w:r>
      <w:r w:rsidR="0071265A">
        <w:t>dgod</w:t>
      </w:r>
      <w:r>
        <w:t>a</w:t>
      </w:r>
      <w:r w:rsidR="0071265A">
        <w:t xml:space="preserve"> svih </w:t>
      </w:r>
      <w:r w:rsidR="00904339">
        <w:t xml:space="preserve">društvenih </w:t>
      </w:r>
      <w:r w:rsidR="001F04D7">
        <w:t xml:space="preserve">i javnih </w:t>
      </w:r>
      <w:r w:rsidR="0071265A">
        <w:t>manifestacija</w:t>
      </w:r>
      <w:r w:rsidR="000E48B5">
        <w:t xml:space="preserve"> (priredbe, izložbe, znanstveni skupovi, razne manifestacije i </w:t>
      </w:r>
      <w:proofErr w:type="spellStart"/>
      <w:r w:rsidR="000E48B5">
        <w:t>sl</w:t>
      </w:r>
      <w:proofErr w:type="spellEnd"/>
      <w:r w:rsidR="000E48B5">
        <w:t>.)</w:t>
      </w:r>
      <w:r w:rsidR="0071265A">
        <w:t xml:space="preserve"> </w:t>
      </w:r>
      <w:r w:rsidR="001F04D7">
        <w:t>koji se održavaju u zatvorenim prostorima</w:t>
      </w:r>
      <w:r w:rsidR="000E48B5">
        <w:t>;</w:t>
      </w:r>
    </w:p>
    <w:p w:rsidR="008E4243" w:rsidRPr="00EC6393" w:rsidRDefault="008E4243" w:rsidP="008E4243">
      <w:pPr>
        <w:pStyle w:val="Odlomakpopisa"/>
        <w:rPr>
          <w:sz w:val="6"/>
          <w:szCs w:val="6"/>
        </w:rPr>
      </w:pPr>
    </w:p>
    <w:p w:rsidR="00E56502" w:rsidRDefault="00E56502" w:rsidP="00E56502">
      <w:pPr>
        <w:pStyle w:val="Odlomakpopisa"/>
        <w:numPr>
          <w:ilvl w:val="0"/>
          <w:numId w:val="1"/>
        </w:numPr>
        <w:jc w:val="both"/>
      </w:pPr>
      <w:r>
        <w:t xml:space="preserve">Obveza korištenje maski za lice ili medicinskih maski </w:t>
      </w:r>
      <w:r w:rsidR="001F04D7">
        <w:t>u svim zatvorenim prostorima u kojima se obavlja  javna i</w:t>
      </w:r>
      <w:r w:rsidR="009D7C2C">
        <w:t>li</w:t>
      </w:r>
      <w:r w:rsidR="001F04D7">
        <w:t xml:space="preserve"> gospodarska djelatnost, kao i </w:t>
      </w:r>
      <w:r>
        <w:t>na otvorenim prostorima gdje nije moguće održavanj</w:t>
      </w:r>
      <w:r w:rsidR="009D7C2C">
        <w:t>e</w:t>
      </w:r>
      <w:r>
        <w:t xml:space="preserve"> fizičke distance od najmanje 2 metra;</w:t>
      </w:r>
    </w:p>
    <w:p w:rsidR="00E56502" w:rsidRPr="00EC6393" w:rsidRDefault="00E56502" w:rsidP="00E56502">
      <w:pPr>
        <w:ind w:left="360"/>
        <w:rPr>
          <w:sz w:val="6"/>
          <w:szCs w:val="6"/>
        </w:rPr>
      </w:pPr>
    </w:p>
    <w:p w:rsidR="001F04D7" w:rsidRDefault="001F04D7" w:rsidP="001F04D7">
      <w:pPr>
        <w:pStyle w:val="Odlomakpopisa"/>
        <w:numPr>
          <w:ilvl w:val="0"/>
          <w:numId w:val="1"/>
        </w:numPr>
        <w:jc w:val="both"/>
      </w:pPr>
      <w:r>
        <w:t>Odgod</w:t>
      </w:r>
      <w:r w:rsidR="009D7C2C">
        <w:t>a</w:t>
      </w:r>
      <w:r>
        <w:t xml:space="preserve"> proba i okupljanja amaterskih udruga u području kulture i drugih glazbenih i umjetničkih izvedbi;</w:t>
      </w:r>
    </w:p>
    <w:p w:rsidR="001F04D7" w:rsidRPr="009D7C2C" w:rsidRDefault="001F04D7" w:rsidP="001F04D7">
      <w:pPr>
        <w:jc w:val="both"/>
        <w:rPr>
          <w:sz w:val="6"/>
          <w:szCs w:val="6"/>
        </w:rPr>
      </w:pPr>
    </w:p>
    <w:p w:rsidR="00E56502" w:rsidRDefault="00E56502" w:rsidP="00E56502">
      <w:pPr>
        <w:pStyle w:val="Odlomakpopisa"/>
        <w:numPr>
          <w:ilvl w:val="0"/>
          <w:numId w:val="1"/>
        </w:numPr>
        <w:jc w:val="both"/>
      </w:pPr>
      <w:r>
        <w:t>Obveza provedbe pojačanog nadzora važećih  mjera i preporuka te radnog vremena ugostiteljskih objekata u Cetinskoj krajini u čemu se traži snažnija podrška inspektora  civilne zaštite, Državnog inspektorata i Policije;</w:t>
      </w:r>
    </w:p>
    <w:p w:rsidR="00E56502" w:rsidRPr="00EC6393" w:rsidRDefault="00E56502" w:rsidP="00E56502">
      <w:pPr>
        <w:pStyle w:val="Odlomakpopisa"/>
        <w:jc w:val="both"/>
        <w:rPr>
          <w:sz w:val="6"/>
          <w:szCs w:val="6"/>
        </w:rPr>
      </w:pPr>
    </w:p>
    <w:p w:rsidR="00E56502" w:rsidRDefault="00E56502" w:rsidP="00E56502">
      <w:pPr>
        <w:pStyle w:val="Odlomakpopisa"/>
        <w:numPr>
          <w:ilvl w:val="0"/>
          <w:numId w:val="1"/>
        </w:numPr>
        <w:jc w:val="both"/>
      </w:pPr>
      <w:r>
        <w:t>Obveza  provedbe mjera pojačanog nadzora održavanja svadbenih svečanosti na području Cetinske krajine;</w:t>
      </w:r>
    </w:p>
    <w:p w:rsidR="00E56502" w:rsidRPr="00EC6393" w:rsidRDefault="00E56502" w:rsidP="00E56502">
      <w:pPr>
        <w:jc w:val="both"/>
        <w:rPr>
          <w:sz w:val="6"/>
          <w:szCs w:val="6"/>
        </w:rPr>
      </w:pPr>
    </w:p>
    <w:p w:rsidR="00203413" w:rsidRDefault="00E56502" w:rsidP="000E48B5">
      <w:pPr>
        <w:pStyle w:val="Odlomakpopisa"/>
        <w:numPr>
          <w:ilvl w:val="0"/>
          <w:numId w:val="1"/>
        </w:numPr>
        <w:jc w:val="both"/>
      </w:pPr>
      <w:r>
        <w:t>Preporuka o</w:t>
      </w:r>
      <w:r w:rsidR="00203413">
        <w:t>dgode</w:t>
      </w:r>
      <w:r w:rsidR="008E4243">
        <w:t xml:space="preserve"> </w:t>
      </w:r>
      <w:r w:rsidR="00944105">
        <w:t xml:space="preserve"> treninga sportskih udruga i kole</w:t>
      </w:r>
      <w:r w:rsidR="008E4243">
        <w:t>k</w:t>
      </w:r>
      <w:r w:rsidR="00944105">
        <w:t xml:space="preserve">tiva </w:t>
      </w:r>
      <w:r w:rsidR="00203413">
        <w:t xml:space="preserve">u </w:t>
      </w:r>
      <w:r w:rsidR="000E48B5">
        <w:t xml:space="preserve"> </w:t>
      </w:r>
      <w:r w:rsidR="00203413">
        <w:t>mlađim kategorijama</w:t>
      </w:r>
      <w:r w:rsidR="008E4243">
        <w:t xml:space="preserve"> koji </w:t>
      </w:r>
      <w:r w:rsidR="00203413">
        <w:t xml:space="preserve"> nemaju </w:t>
      </w:r>
      <w:r w:rsidR="000E48B5">
        <w:t xml:space="preserve">službena natjecanja a održavaju se u zatvorenim prostorima,  a za one  koji  imaju službena natjecanja organizacija treninga na način koji </w:t>
      </w:r>
      <w:r>
        <w:t xml:space="preserve">skraćuje boravak u zatvorenom i </w:t>
      </w:r>
      <w:r w:rsidR="000E48B5">
        <w:t>onemogućuje korištenje svlačionica i tuševa;</w:t>
      </w:r>
    </w:p>
    <w:p w:rsidR="00203413" w:rsidRPr="00EC6393" w:rsidRDefault="00203413" w:rsidP="00203413">
      <w:pPr>
        <w:pStyle w:val="Odlomakpopisa"/>
        <w:rPr>
          <w:sz w:val="6"/>
          <w:szCs w:val="6"/>
        </w:rPr>
      </w:pPr>
    </w:p>
    <w:p w:rsidR="00904339" w:rsidRPr="00EC6393" w:rsidRDefault="00904339" w:rsidP="00904339">
      <w:pPr>
        <w:pStyle w:val="Odlomakpopisa"/>
        <w:rPr>
          <w:sz w:val="6"/>
          <w:szCs w:val="6"/>
        </w:rPr>
      </w:pPr>
    </w:p>
    <w:p w:rsidR="00904339" w:rsidRDefault="00904339" w:rsidP="008E4243">
      <w:pPr>
        <w:pStyle w:val="Odlomakpopisa"/>
        <w:numPr>
          <w:ilvl w:val="0"/>
          <w:numId w:val="1"/>
        </w:numPr>
        <w:jc w:val="both"/>
      </w:pPr>
      <w:r>
        <w:rPr>
          <w:rFonts w:ascii="Calibri" w:hAnsi="Calibri" w:cs="Arial"/>
          <w:shd w:val="clear" w:color="auto" w:fill="FFFFFF"/>
        </w:rPr>
        <w:t xml:space="preserve">Preporuka </w:t>
      </w:r>
      <w:r w:rsidRPr="00DA51C3">
        <w:rPr>
          <w:rFonts w:ascii="Calibri" w:hAnsi="Calibri" w:cs="Arial"/>
          <w:shd w:val="clear" w:color="auto" w:fill="FFFFFF"/>
        </w:rPr>
        <w:t xml:space="preserve"> starij</w:t>
      </w:r>
      <w:r>
        <w:rPr>
          <w:rFonts w:ascii="Calibri" w:hAnsi="Calibri" w:cs="Arial"/>
          <w:shd w:val="clear" w:color="auto" w:fill="FFFFFF"/>
        </w:rPr>
        <w:t>im</w:t>
      </w:r>
      <w:r w:rsidRPr="00DA51C3">
        <w:rPr>
          <w:rFonts w:ascii="Calibri" w:hAnsi="Calibri" w:cs="Arial"/>
          <w:shd w:val="clear" w:color="auto" w:fill="FFFFFF"/>
        </w:rPr>
        <w:t xml:space="preserve"> osob</w:t>
      </w:r>
      <w:r>
        <w:rPr>
          <w:rFonts w:ascii="Calibri" w:hAnsi="Calibri" w:cs="Arial"/>
          <w:shd w:val="clear" w:color="auto" w:fill="FFFFFF"/>
        </w:rPr>
        <w:t>ama</w:t>
      </w:r>
      <w:r w:rsidR="00E56502">
        <w:rPr>
          <w:rFonts w:ascii="Calibri" w:hAnsi="Calibri" w:cs="Arial"/>
          <w:shd w:val="clear" w:color="auto" w:fill="FFFFFF"/>
        </w:rPr>
        <w:t xml:space="preserve"> i kroničnim bolesnicima</w:t>
      </w:r>
      <w:r w:rsidRPr="00DA51C3">
        <w:rPr>
          <w:rFonts w:ascii="Calibri" w:hAnsi="Calibri" w:cs="Arial"/>
          <w:shd w:val="clear" w:color="auto" w:fill="FFFFFF"/>
        </w:rPr>
        <w:t xml:space="preserve"> da izbjegavaju javna mjesta i mjesta gdje se okuplja veći broj ljudi</w:t>
      </w:r>
      <w:r w:rsidR="000E48B5">
        <w:rPr>
          <w:rFonts w:ascii="Calibri" w:hAnsi="Calibri" w:cs="Arial"/>
          <w:shd w:val="clear" w:color="auto" w:fill="FFFFFF"/>
        </w:rPr>
        <w:t>;</w:t>
      </w:r>
    </w:p>
    <w:p w:rsidR="009A0EBB" w:rsidRPr="00EC6393" w:rsidRDefault="009A0EBB" w:rsidP="009A0EBB">
      <w:pPr>
        <w:rPr>
          <w:sz w:val="6"/>
          <w:szCs w:val="6"/>
        </w:rPr>
      </w:pPr>
    </w:p>
    <w:p w:rsidR="00E56502" w:rsidRPr="00E56502" w:rsidRDefault="00AD0DD3" w:rsidP="00AD0DD3">
      <w:pPr>
        <w:pStyle w:val="Odlomakpopisa"/>
        <w:numPr>
          <w:ilvl w:val="0"/>
          <w:numId w:val="1"/>
        </w:numPr>
        <w:jc w:val="both"/>
        <w:rPr>
          <w:rFonts w:cs="Arial"/>
          <w:shd w:val="clear" w:color="auto" w:fill="FFFFFF"/>
        </w:rPr>
      </w:pPr>
      <w:r w:rsidRPr="00904339">
        <w:t xml:space="preserve">Preporuka povećanja broja autobusa  koji prevoze učenike osnovnih i srednjih škola, kao  i povećanje broja autobusa u javnom linijskom prijevozu na frekventnim linijama i </w:t>
      </w:r>
      <w:r w:rsidR="00E56502">
        <w:t xml:space="preserve">u </w:t>
      </w:r>
      <w:r w:rsidRPr="00904339">
        <w:t>najfrekventnije sate</w:t>
      </w:r>
      <w:r w:rsidR="00E56502">
        <w:t xml:space="preserve">, te izrada protokola za vozače koji će onemogućiti vožnju u autobusu </w:t>
      </w:r>
      <w:r w:rsidR="00EC6393">
        <w:t xml:space="preserve">putnicima </w:t>
      </w:r>
      <w:r w:rsidR="00E56502">
        <w:t>bez nošenja zaštitnih maski;</w:t>
      </w:r>
    </w:p>
    <w:p w:rsidR="00E56502" w:rsidRPr="00EC6393" w:rsidRDefault="00E56502" w:rsidP="00E56502">
      <w:pPr>
        <w:pStyle w:val="Odlomakpopisa"/>
        <w:rPr>
          <w:rFonts w:cs="Arial"/>
          <w:sz w:val="6"/>
          <w:szCs w:val="6"/>
          <w:shd w:val="clear" w:color="auto" w:fill="FFFFFF"/>
        </w:rPr>
      </w:pPr>
    </w:p>
    <w:p w:rsidR="00E56502" w:rsidRDefault="00E56502" w:rsidP="00AD0DD3">
      <w:pPr>
        <w:pStyle w:val="Odlomakpopisa"/>
        <w:numPr>
          <w:ilvl w:val="0"/>
          <w:numId w:val="1"/>
        </w:num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Preporuka ograničavanja obiteljskih okupljanja i druženja na osobe iz istog kućanstva;</w:t>
      </w:r>
    </w:p>
    <w:p w:rsidR="009D7C2C" w:rsidRPr="009D7C2C" w:rsidRDefault="009D7C2C" w:rsidP="009D7C2C">
      <w:pPr>
        <w:pStyle w:val="Odlomakpopisa"/>
        <w:rPr>
          <w:rFonts w:cs="Arial"/>
          <w:sz w:val="6"/>
          <w:szCs w:val="6"/>
          <w:shd w:val="clear" w:color="auto" w:fill="FFFFFF"/>
        </w:rPr>
      </w:pPr>
    </w:p>
    <w:p w:rsidR="009D7C2C" w:rsidRPr="009D7C2C" w:rsidRDefault="009D7C2C" w:rsidP="00AD0DD3">
      <w:pPr>
        <w:pStyle w:val="Odlomakpopisa"/>
        <w:numPr>
          <w:ilvl w:val="0"/>
          <w:numId w:val="1"/>
        </w:num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Preporuka institucijama, trgovačkim društvima i  ustanovama da tamo gdje je to moguće ograniče rad sa strankama a potrebne poslove i komunikaciju </w:t>
      </w:r>
      <w:r w:rsidRPr="00A54D2D">
        <w:t>obavljaju putem sredstava daljinske</w:t>
      </w:r>
      <w:r>
        <w:t xml:space="preserve"> komunikacije (e-mail, telefon).</w:t>
      </w:r>
    </w:p>
    <w:p w:rsidR="009D7C2C" w:rsidRPr="009D7C2C" w:rsidRDefault="009D7C2C" w:rsidP="009D7C2C">
      <w:pPr>
        <w:pStyle w:val="Odlomakpopisa"/>
        <w:rPr>
          <w:rFonts w:cs="Arial"/>
          <w:shd w:val="clear" w:color="auto" w:fill="FFFFFF"/>
        </w:rPr>
      </w:pPr>
    </w:p>
    <w:p w:rsidR="005271C5" w:rsidRDefault="005271C5" w:rsidP="005271C5">
      <w:pPr>
        <w:jc w:val="center"/>
      </w:pPr>
      <w:r>
        <w:t>III.</w:t>
      </w:r>
    </w:p>
    <w:p w:rsidR="005271C5" w:rsidRDefault="005271C5" w:rsidP="009A0EBB">
      <w:r>
        <w:t>Ova Odluka stupa na snagu</w:t>
      </w:r>
      <w:r w:rsidR="00EC6393">
        <w:t xml:space="preserve"> danom donošenja</w:t>
      </w:r>
      <w:r w:rsidR="00E56502">
        <w:t>.</w:t>
      </w:r>
    </w:p>
    <w:p w:rsidR="005271C5" w:rsidRDefault="005271C5" w:rsidP="005271C5">
      <w:pPr>
        <w:jc w:val="center"/>
      </w:pPr>
    </w:p>
    <w:p w:rsidR="00547FF3" w:rsidRDefault="00547FF3" w:rsidP="005271C5">
      <w:pPr>
        <w:jc w:val="center"/>
      </w:pPr>
    </w:p>
    <w:p w:rsidR="00547FF3" w:rsidRDefault="00547FF3" w:rsidP="005271C5">
      <w:pPr>
        <w:jc w:val="center"/>
      </w:pPr>
    </w:p>
    <w:p w:rsidR="00547FF3" w:rsidRDefault="00547FF3" w:rsidP="005271C5">
      <w:pPr>
        <w:jc w:val="center"/>
      </w:pPr>
    </w:p>
    <w:p w:rsidR="00547FF3" w:rsidRDefault="00547FF3" w:rsidP="005271C5">
      <w:pPr>
        <w:jc w:val="center"/>
      </w:pPr>
    </w:p>
    <w:p w:rsidR="00547FF3" w:rsidRDefault="00547FF3" w:rsidP="005271C5">
      <w:pPr>
        <w:jc w:val="center"/>
      </w:pPr>
    </w:p>
    <w:p w:rsidR="005271C5" w:rsidRDefault="005271C5" w:rsidP="00547FF3"/>
    <w:sectPr w:rsidR="005271C5" w:rsidSect="009D7C2C">
      <w:headerReference w:type="default" r:id="rId7"/>
      <w:pgSz w:w="11906" w:h="16838"/>
      <w:pgMar w:top="1418" w:right="1417" w:bottom="25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88" w:rsidRDefault="00F50A88" w:rsidP="00EC6393">
      <w:r>
        <w:separator/>
      </w:r>
    </w:p>
  </w:endnote>
  <w:endnote w:type="continuationSeparator" w:id="0">
    <w:p w:rsidR="00F50A88" w:rsidRDefault="00F50A88" w:rsidP="00EC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88" w:rsidRDefault="00F50A88" w:rsidP="00EC6393">
      <w:r>
        <w:separator/>
      </w:r>
    </w:p>
  </w:footnote>
  <w:footnote w:type="continuationSeparator" w:id="0">
    <w:p w:rsidR="00F50A88" w:rsidRDefault="00F50A88" w:rsidP="00EC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3" w:rsidRPr="00EC6393" w:rsidRDefault="00EC6393" w:rsidP="00EC6393">
    <w:pPr>
      <w:pStyle w:val="Zaglavlje"/>
      <w:numPr>
        <w:ilvl w:val="0"/>
        <w:numId w:val="2"/>
      </w:numPr>
      <w:jc w:val="right"/>
      <w:rPr>
        <w:b/>
      </w:rPr>
    </w:pPr>
    <w:r w:rsidRPr="00EC6393">
      <w:rPr>
        <w:b/>
      </w:rPr>
      <w:t>prijedlog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D4E"/>
    <w:multiLevelType w:val="hybridMultilevel"/>
    <w:tmpl w:val="F036F744"/>
    <w:lvl w:ilvl="0" w:tplc="F90A78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E4B2C"/>
    <w:multiLevelType w:val="hybridMultilevel"/>
    <w:tmpl w:val="FEE084BC"/>
    <w:lvl w:ilvl="0" w:tplc="A6664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EBB"/>
    <w:rsid w:val="000042AD"/>
    <w:rsid w:val="000B720E"/>
    <w:rsid w:val="000E48B5"/>
    <w:rsid w:val="000F433A"/>
    <w:rsid w:val="001F04D7"/>
    <w:rsid w:val="00203413"/>
    <w:rsid w:val="00283534"/>
    <w:rsid w:val="00367063"/>
    <w:rsid w:val="00463829"/>
    <w:rsid w:val="00495502"/>
    <w:rsid w:val="005271C5"/>
    <w:rsid w:val="00547FF3"/>
    <w:rsid w:val="00595BC7"/>
    <w:rsid w:val="005D00CD"/>
    <w:rsid w:val="0071265A"/>
    <w:rsid w:val="0073371C"/>
    <w:rsid w:val="00836595"/>
    <w:rsid w:val="008465C6"/>
    <w:rsid w:val="00892DF2"/>
    <w:rsid w:val="008A73F6"/>
    <w:rsid w:val="008E4243"/>
    <w:rsid w:val="00904339"/>
    <w:rsid w:val="00944105"/>
    <w:rsid w:val="009A0EBB"/>
    <w:rsid w:val="009D7C2C"/>
    <w:rsid w:val="009E3B5D"/>
    <w:rsid w:val="00AD0DD3"/>
    <w:rsid w:val="00B67AFE"/>
    <w:rsid w:val="00B7713B"/>
    <w:rsid w:val="00C13D03"/>
    <w:rsid w:val="00D004E4"/>
    <w:rsid w:val="00D01405"/>
    <w:rsid w:val="00D558FF"/>
    <w:rsid w:val="00E56502"/>
    <w:rsid w:val="00EC6393"/>
    <w:rsid w:val="00F50A88"/>
    <w:rsid w:val="00F818B3"/>
    <w:rsid w:val="00FB36CC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EB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C63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639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639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639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639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3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39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C63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C6393"/>
  </w:style>
  <w:style w:type="paragraph" w:styleId="Podnoje">
    <w:name w:val="footer"/>
    <w:basedOn w:val="Normal"/>
    <w:link w:val="PodnojeChar"/>
    <w:uiPriority w:val="99"/>
    <w:semiHidden/>
    <w:unhideWhenUsed/>
    <w:rsid w:val="00EC63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C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Vidalina</dc:creator>
  <cp:lastModifiedBy>Igor Vidalina</cp:lastModifiedBy>
  <cp:revision>3</cp:revision>
  <cp:lastPrinted>2020-10-22T10:44:00Z</cp:lastPrinted>
  <dcterms:created xsi:type="dcterms:W3CDTF">2020-10-22T09:15:00Z</dcterms:created>
  <dcterms:modified xsi:type="dcterms:W3CDTF">2020-10-22T10:45:00Z</dcterms:modified>
</cp:coreProperties>
</file>